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90" w:rsidRPr="00815290" w:rsidRDefault="00815290" w:rsidP="00815290">
      <w:pPr>
        <w:pStyle w:val="NoSpacing"/>
        <w:ind w:right="4394"/>
        <w:jc w:val="center"/>
        <w:rPr>
          <w:rFonts w:ascii="Arial" w:hAnsi="Arial" w:cs="Arial"/>
          <w:b/>
        </w:rPr>
      </w:pPr>
      <w:r w:rsidRPr="00815290">
        <w:rPr>
          <w:rFonts w:ascii="Arial" w:hAnsi="Arial" w:cs="Arial"/>
          <w:b/>
        </w:rPr>
        <w:t>BOSNA I HERCEGOVINA</w:t>
      </w:r>
    </w:p>
    <w:p w:rsidR="00815290" w:rsidRPr="00815290" w:rsidRDefault="00815290" w:rsidP="00815290">
      <w:pPr>
        <w:pStyle w:val="NoSpacing"/>
        <w:ind w:right="4394"/>
        <w:jc w:val="center"/>
        <w:rPr>
          <w:rFonts w:ascii="Arial" w:hAnsi="Arial" w:cs="Arial"/>
          <w:b/>
        </w:rPr>
      </w:pPr>
      <w:r w:rsidRPr="00815290">
        <w:rPr>
          <w:rFonts w:ascii="Arial" w:hAnsi="Arial" w:cs="Arial"/>
          <w:b/>
        </w:rPr>
        <w:t>FEDERACIJA BOSNE I HERCEGOVINE</w:t>
      </w:r>
    </w:p>
    <w:p w:rsidR="00815290" w:rsidRPr="00815290" w:rsidRDefault="00815290" w:rsidP="00815290">
      <w:pPr>
        <w:pStyle w:val="NoSpacing"/>
        <w:ind w:right="4394"/>
        <w:jc w:val="center"/>
        <w:rPr>
          <w:rFonts w:ascii="Arial" w:hAnsi="Arial" w:cs="Arial"/>
          <w:b/>
        </w:rPr>
      </w:pPr>
      <w:r w:rsidRPr="00815290">
        <w:rPr>
          <w:rFonts w:ascii="Arial" w:hAnsi="Arial" w:cs="Arial"/>
          <w:b/>
        </w:rPr>
        <w:t>TUZLANSKI KANTON</w:t>
      </w:r>
    </w:p>
    <w:p w:rsidR="00815290" w:rsidRPr="00815290" w:rsidRDefault="00815290" w:rsidP="00815290">
      <w:pPr>
        <w:pStyle w:val="NoSpacing"/>
        <w:ind w:right="4394"/>
        <w:jc w:val="center"/>
        <w:rPr>
          <w:rFonts w:ascii="Arial" w:hAnsi="Arial" w:cs="Arial"/>
          <w:b/>
        </w:rPr>
      </w:pPr>
      <w:r w:rsidRPr="00815290">
        <w:rPr>
          <w:rFonts w:ascii="Arial" w:hAnsi="Arial" w:cs="Arial"/>
          <w:b/>
        </w:rPr>
        <w:t>MINISTARSTVO UNUTRAŠNJIH POSLOVA</w:t>
      </w:r>
    </w:p>
    <w:p w:rsidR="00815290" w:rsidRPr="00815290" w:rsidRDefault="00815290" w:rsidP="00815290">
      <w:pPr>
        <w:pStyle w:val="NoSpacing"/>
        <w:ind w:right="4394"/>
        <w:jc w:val="center"/>
        <w:rPr>
          <w:rFonts w:ascii="Arial" w:hAnsi="Arial" w:cs="Arial"/>
          <w:b/>
        </w:rPr>
      </w:pPr>
      <w:r w:rsidRPr="00815290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815290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 w:rsidRPr="00815290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</w:t>
      </w:r>
      <w:r w:rsidRPr="00815290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 w:rsidRPr="00815290">
        <w:rPr>
          <w:rFonts w:ascii="Arial" w:hAnsi="Arial" w:cs="Arial"/>
          <w:b/>
        </w:rPr>
        <w:t>A</w:t>
      </w:r>
    </w:p>
    <w:p w:rsidR="00815290" w:rsidRPr="00815290" w:rsidRDefault="00815290" w:rsidP="00815290">
      <w:pPr>
        <w:pStyle w:val="NoSpacing"/>
        <w:ind w:right="4394"/>
        <w:jc w:val="center"/>
        <w:rPr>
          <w:rFonts w:ascii="Arial" w:hAnsi="Arial" w:cs="Arial"/>
        </w:rPr>
      </w:pPr>
      <w:r w:rsidRPr="00815290">
        <w:rPr>
          <w:rFonts w:ascii="Arial" w:hAnsi="Arial" w:cs="Arial"/>
          <w:b/>
          <w:sz w:val="24"/>
          <w:szCs w:val="24"/>
        </w:rPr>
        <w:t>Komisija za izbor</w:t>
      </w:r>
    </w:p>
    <w:p w:rsidR="00815290" w:rsidRDefault="00815290" w:rsidP="008152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15290" w:rsidRPr="00815290" w:rsidRDefault="00815290" w:rsidP="008152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15290" w:rsidRPr="00815290" w:rsidRDefault="00815290" w:rsidP="00815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5290">
        <w:rPr>
          <w:rFonts w:ascii="Arial" w:hAnsi="Arial" w:cs="Arial"/>
          <w:b/>
          <w:sz w:val="24"/>
          <w:szCs w:val="24"/>
        </w:rPr>
        <w:t>O B A V J E Š T E NJ E</w:t>
      </w:r>
    </w:p>
    <w:p w:rsidR="00815290" w:rsidRDefault="00815290" w:rsidP="008152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15290" w:rsidRPr="00815290" w:rsidRDefault="00815290" w:rsidP="008152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15290" w:rsidRPr="00815290" w:rsidRDefault="00815290" w:rsidP="0081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Obavještavaju se kandidati u postupku prijema policijskih službenika za čin "Policajac</w:t>
      </w:r>
      <w:r w:rsidR="003F74AB">
        <w:rPr>
          <w:rFonts w:ascii="Arial" w:hAnsi="Arial" w:cs="Arial"/>
          <w:sz w:val="24"/>
          <w:szCs w:val="24"/>
        </w:rPr>
        <w:t xml:space="preserve">“ </w:t>
      </w:r>
      <w:r w:rsidRPr="00815290">
        <w:rPr>
          <w:rFonts w:ascii="Arial" w:hAnsi="Arial" w:cs="Arial"/>
          <w:sz w:val="24"/>
          <w:szCs w:val="24"/>
        </w:rPr>
        <w:t>da za pripremu testa opšteg z</w:t>
      </w:r>
      <w:r w:rsidR="003F74AB">
        <w:rPr>
          <w:rFonts w:ascii="Arial" w:hAnsi="Arial" w:cs="Arial"/>
          <w:sz w:val="24"/>
          <w:szCs w:val="24"/>
        </w:rPr>
        <w:t>n</w:t>
      </w:r>
      <w:r w:rsidRPr="00815290">
        <w:rPr>
          <w:rFonts w:ascii="Arial" w:hAnsi="Arial" w:cs="Arial"/>
          <w:sz w:val="24"/>
          <w:szCs w:val="24"/>
        </w:rPr>
        <w:t>anja iz predviđenih oblasti, kako je to i navedeno u Javnom konkursu-oglasu, mogu koristiti slijedeću literaturu:</w:t>
      </w:r>
    </w:p>
    <w:p w:rsidR="00815290" w:rsidRDefault="00815290" w:rsidP="0081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74AB" w:rsidRPr="00815290" w:rsidRDefault="003F74AB" w:rsidP="0081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290" w:rsidRPr="00815290" w:rsidRDefault="00E12CD6" w:rsidP="00815290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Ustavni</w:t>
      </w:r>
      <w:r w:rsidR="00815290" w:rsidRPr="0081529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sistem</w:t>
      </w:r>
      <w:r w:rsidR="00815290" w:rsidRPr="00815290">
        <w:rPr>
          <w:rFonts w:ascii="Arial" w:hAnsi="Arial" w:cs="Arial"/>
          <w:b/>
          <w:sz w:val="24"/>
          <w:szCs w:val="24"/>
        </w:rPr>
        <w:t xml:space="preserve"> - Ustavno uređenje Bosne i Hercegovine, Federacije Bosne i </w:t>
      </w:r>
    </w:p>
    <w:p w:rsidR="00815290" w:rsidRPr="00815290" w:rsidRDefault="00815290" w:rsidP="00815290">
      <w:pPr>
        <w:spacing w:after="0" w:line="240" w:lineRule="auto"/>
        <w:ind w:left="2160" w:hanging="744"/>
        <w:jc w:val="both"/>
        <w:rPr>
          <w:rFonts w:ascii="Arial" w:hAnsi="Arial" w:cs="Arial"/>
          <w:b/>
          <w:sz w:val="24"/>
          <w:szCs w:val="24"/>
        </w:rPr>
      </w:pPr>
      <w:r w:rsidRPr="00815290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815290">
        <w:rPr>
          <w:rFonts w:ascii="Arial" w:hAnsi="Arial" w:cs="Arial"/>
          <w:b/>
          <w:sz w:val="24"/>
          <w:szCs w:val="24"/>
        </w:rPr>
        <w:t>Hercegovine i Tuzlanskog kantona</w:t>
      </w:r>
    </w:p>
    <w:p w:rsidR="00815290" w:rsidRDefault="00815290" w:rsidP="00815290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815290" w:rsidRDefault="00815290" w:rsidP="00815290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Literatura:</w:t>
      </w:r>
    </w:p>
    <w:p w:rsidR="00815290" w:rsidRPr="00815290" w:rsidRDefault="00815290" w:rsidP="00815290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815290" w:rsidRPr="00815290" w:rsidRDefault="00815290" w:rsidP="00815290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- Opći okvirni sporazum za mir u BiH (Deytonski sporazum)</w:t>
      </w: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- Ustav F BiH ("Službene novine F BiH", broj: 1/94, 13/97, 16/02, 22/02, 53/02, 18/03, 63/03, 09/04, 20/04, 33/04, 71/05, 72/05, 88/08)</w:t>
      </w: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- Ustav Tuzlanskog kantona ("Službene novine Tuzlansko-podrinjskog kantona", broj: 7/97, i 3/99 i "Službene novine TK", broj: 13/99, 10/00, 14/02, 6/04 i 10/04)</w:t>
      </w: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b/>
          <w:sz w:val="24"/>
          <w:szCs w:val="24"/>
        </w:rPr>
      </w:pPr>
      <w:r w:rsidRPr="00815290">
        <w:rPr>
          <w:rFonts w:ascii="Arial" w:hAnsi="Arial" w:cs="Arial"/>
          <w:b/>
          <w:sz w:val="24"/>
          <w:szCs w:val="24"/>
        </w:rPr>
        <w:t xml:space="preserve">Upravno pravo i </w:t>
      </w:r>
      <w:r w:rsidR="00E12CD6">
        <w:rPr>
          <w:rFonts w:ascii="Arial" w:hAnsi="Arial" w:cs="Arial"/>
          <w:b/>
          <w:sz w:val="24"/>
          <w:szCs w:val="24"/>
        </w:rPr>
        <w:t xml:space="preserve">i upravni spor i </w:t>
      </w:r>
      <w:r w:rsidRPr="00815290">
        <w:rPr>
          <w:rFonts w:ascii="Arial" w:hAnsi="Arial" w:cs="Arial"/>
          <w:b/>
          <w:sz w:val="24"/>
          <w:szCs w:val="24"/>
        </w:rPr>
        <w:t>organizacija uprave u BiH</w:t>
      </w: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Literatura:</w:t>
      </w: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- Zakon o upravnom postupku ("Službene novine F BiH", broj: 2/98 i 48/99)</w:t>
      </w: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- Zakon o upravnim sporovima F BiH ("Službene novine F BiH", broj: 9/05)</w:t>
      </w: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- Zakon o organizaciji organa uprave u F BiH ("Službene novine F BiH", broj: 35/05)</w:t>
      </w:r>
    </w:p>
    <w:p w:rsidR="00815290" w:rsidRPr="00815290" w:rsidRDefault="00815290" w:rsidP="00815290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815290" w:rsidRPr="00815290" w:rsidRDefault="00815290" w:rsidP="00815290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4"/>
          <w:szCs w:val="24"/>
        </w:rPr>
      </w:pPr>
      <w:r w:rsidRPr="00815290">
        <w:rPr>
          <w:rFonts w:ascii="Arial" w:hAnsi="Arial" w:cs="Arial"/>
          <w:b/>
          <w:sz w:val="24"/>
          <w:szCs w:val="24"/>
        </w:rPr>
        <w:t>Unutrašnji poslovi</w:t>
      </w:r>
    </w:p>
    <w:p w:rsidR="00815290" w:rsidRPr="00815290" w:rsidRDefault="00815290" w:rsidP="00815290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815290" w:rsidRDefault="00815290" w:rsidP="00815290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Literatura:</w:t>
      </w:r>
    </w:p>
    <w:p w:rsidR="00815290" w:rsidRPr="00815290" w:rsidRDefault="00815290" w:rsidP="00815290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- Zakon o unutrašnjim poslovima Tuzlanskog kantona ("Službene novine TK", broj: 4/10, 5/11, 14/11, 2/12, 8/13, 10/14</w:t>
      </w:r>
      <w:r>
        <w:rPr>
          <w:rFonts w:ascii="Arial" w:hAnsi="Arial" w:cs="Arial"/>
          <w:sz w:val="24"/>
          <w:szCs w:val="24"/>
        </w:rPr>
        <w:t>,</w:t>
      </w:r>
      <w:r w:rsidRPr="00815290">
        <w:rPr>
          <w:rFonts w:ascii="Arial" w:hAnsi="Arial" w:cs="Arial"/>
          <w:sz w:val="24"/>
          <w:szCs w:val="24"/>
        </w:rPr>
        <w:t xml:space="preserve"> 9/15</w:t>
      </w:r>
      <w:r w:rsidR="006314C6">
        <w:rPr>
          <w:rFonts w:ascii="Arial" w:hAnsi="Arial" w:cs="Arial"/>
          <w:sz w:val="24"/>
          <w:szCs w:val="24"/>
        </w:rPr>
        <w:t xml:space="preserve">, 13/16, </w:t>
      </w:r>
      <w:r w:rsidR="005D756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4/17</w:t>
      </w:r>
      <w:r w:rsidR="006314C6">
        <w:rPr>
          <w:rFonts w:ascii="Arial" w:hAnsi="Arial" w:cs="Arial"/>
          <w:sz w:val="24"/>
          <w:szCs w:val="24"/>
        </w:rPr>
        <w:t xml:space="preserve">  i 11/18</w:t>
      </w:r>
      <w:r w:rsidRPr="00815290">
        <w:rPr>
          <w:rFonts w:ascii="Arial" w:hAnsi="Arial" w:cs="Arial"/>
          <w:sz w:val="24"/>
          <w:szCs w:val="24"/>
        </w:rPr>
        <w:t>)</w:t>
      </w: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- Zakon o policijskim službenicima Tuzlanskog kantona ("Službene</w:t>
      </w:r>
      <w:r>
        <w:rPr>
          <w:rFonts w:ascii="Arial" w:hAnsi="Arial" w:cs="Arial"/>
          <w:sz w:val="24"/>
          <w:szCs w:val="24"/>
        </w:rPr>
        <w:t xml:space="preserve"> novine TK", broj: 6/06, 11/07,</w:t>
      </w:r>
      <w:r w:rsidRPr="00815290">
        <w:rPr>
          <w:rFonts w:ascii="Arial" w:hAnsi="Arial" w:cs="Arial"/>
          <w:sz w:val="24"/>
          <w:szCs w:val="24"/>
        </w:rPr>
        <w:t xml:space="preserve"> 16/11</w:t>
      </w:r>
      <w:r>
        <w:rPr>
          <w:rFonts w:ascii="Arial" w:hAnsi="Arial" w:cs="Arial"/>
          <w:sz w:val="24"/>
          <w:szCs w:val="24"/>
        </w:rPr>
        <w:t xml:space="preserve"> i 14/16</w:t>
      </w:r>
      <w:r w:rsidRPr="00815290">
        <w:rPr>
          <w:rFonts w:ascii="Arial" w:hAnsi="Arial" w:cs="Arial"/>
          <w:sz w:val="24"/>
          <w:szCs w:val="24"/>
        </w:rPr>
        <w:t>)</w:t>
      </w: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815290" w:rsidRPr="00815290" w:rsidRDefault="00E12CD6" w:rsidP="00815290">
      <w:pPr>
        <w:spacing w:after="0" w:line="240" w:lineRule="auto"/>
        <w:ind w:left="180" w:hanging="1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Osnovi r</w:t>
      </w:r>
      <w:r w:rsidR="00815290" w:rsidRPr="00815290">
        <w:rPr>
          <w:rFonts w:ascii="Arial" w:hAnsi="Arial" w:cs="Arial"/>
          <w:b/>
          <w:sz w:val="24"/>
          <w:szCs w:val="24"/>
        </w:rPr>
        <w:t>adn</w:t>
      </w:r>
      <w:r>
        <w:rPr>
          <w:rFonts w:ascii="Arial" w:hAnsi="Arial" w:cs="Arial"/>
          <w:b/>
          <w:sz w:val="24"/>
          <w:szCs w:val="24"/>
        </w:rPr>
        <w:t>ih</w:t>
      </w:r>
      <w:r w:rsidR="00815290" w:rsidRPr="0081529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odnosa</w:t>
      </w: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Literatura:</w:t>
      </w: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- Zakon o radu ("Službene novine F BiH", broj: 26/16)</w:t>
      </w:r>
    </w:p>
    <w:p w:rsid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815290" w:rsidRPr="00F918F8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b/>
          <w:sz w:val="24"/>
          <w:szCs w:val="24"/>
        </w:rPr>
      </w:pPr>
      <w:r w:rsidRPr="00F918F8">
        <w:rPr>
          <w:rFonts w:ascii="Arial" w:hAnsi="Arial" w:cs="Arial"/>
          <w:b/>
          <w:sz w:val="24"/>
          <w:szCs w:val="24"/>
        </w:rPr>
        <w:lastRenderedPageBreak/>
        <w:t>Krivično pravo</w:t>
      </w: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Literatura:</w:t>
      </w:r>
    </w:p>
    <w:p w:rsidR="00F918F8" w:rsidRPr="00815290" w:rsidRDefault="00F918F8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- Krivični zakon F BiH ("Službene novine F BiH", broj: 36/03, 37/03, 21/04, 69/0</w:t>
      </w:r>
      <w:r w:rsidR="00226B78">
        <w:rPr>
          <w:rFonts w:ascii="Arial" w:hAnsi="Arial" w:cs="Arial"/>
          <w:sz w:val="24"/>
          <w:szCs w:val="24"/>
        </w:rPr>
        <w:t xml:space="preserve">4, 18/05, 42/10, 42/11, 59/14, </w:t>
      </w:r>
      <w:r w:rsidRPr="00815290">
        <w:rPr>
          <w:rFonts w:ascii="Arial" w:hAnsi="Arial" w:cs="Arial"/>
          <w:sz w:val="24"/>
          <w:szCs w:val="24"/>
        </w:rPr>
        <w:t>76/14</w:t>
      </w:r>
      <w:r w:rsidR="003F74AB">
        <w:rPr>
          <w:rFonts w:ascii="Arial" w:hAnsi="Arial" w:cs="Arial"/>
          <w:sz w:val="24"/>
          <w:szCs w:val="24"/>
        </w:rPr>
        <w:t xml:space="preserve">, </w:t>
      </w:r>
      <w:r w:rsidR="00226B78">
        <w:rPr>
          <w:rFonts w:ascii="Arial" w:hAnsi="Arial" w:cs="Arial"/>
          <w:sz w:val="24"/>
          <w:szCs w:val="24"/>
        </w:rPr>
        <w:t>46/16</w:t>
      </w:r>
      <w:r w:rsidR="003F74AB">
        <w:rPr>
          <w:rFonts w:ascii="Arial" w:hAnsi="Arial" w:cs="Arial"/>
          <w:sz w:val="24"/>
          <w:szCs w:val="24"/>
        </w:rPr>
        <w:t xml:space="preserve"> i 75/17</w:t>
      </w:r>
      <w:r w:rsidRPr="00815290">
        <w:rPr>
          <w:rFonts w:ascii="Arial" w:hAnsi="Arial" w:cs="Arial"/>
          <w:sz w:val="24"/>
          <w:szCs w:val="24"/>
        </w:rPr>
        <w:t>)</w:t>
      </w: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 xml:space="preserve">- Zakon o krivičnom postupku F BiH ("Službene novine F BiH", broj: 35/03, 37/03, 56/03, 78/04, 28/05, 55/06, 27/07, 53/07, 9/09, 12/10 , </w:t>
      </w:r>
      <w:r w:rsidR="00226B78">
        <w:rPr>
          <w:rFonts w:ascii="Arial" w:hAnsi="Arial" w:cs="Arial"/>
          <w:sz w:val="24"/>
          <w:szCs w:val="24"/>
        </w:rPr>
        <w:t>0</w:t>
      </w:r>
      <w:r w:rsidRPr="00815290">
        <w:rPr>
          <w:rFonts w:ascii="Arial" w:hAnsi="Arial" w:cs="Arial"/>
          <w:sz w:val="24"/>
          <w:szCs w:val="24"/>
        </w:rPr>
        <w:t>8/13 i 59/14)</w:t>
      </w:r>
    </w:p>
    <w:p w:rsidR="00815290" w:rsidRPr="00815290" w:rsidRDefault="00815290" w:rsidP="0081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290" w:rsidRPr="00F918F8" w:rsidRDefault="00815290" w:rsidP="008152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18F8">
        <w:rPr>
          <w:rFonts w:ascii="Arial" w:hAnsi="Arial" w:cs="Arial"/>
          <w:b/>
          <w:sz w:val="24"/>
          <w:szCs w:val="24"/>
        </w:rPr>
        <w:t>Prekršajno pravo i javni red i mir</w:t>
      </w:r>
    </w:p>
    <w:p w:rsidR="00815290" w:rsidRPr="00815290" w:rsidRDefault="00815290" w:rsidP="0081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290" w:rsidRDefault="00815290" w:rsidP="0081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Literatura:</w:t>
      </w:r>
    </w:p>
    <w:p w:rsidR="00F918F8" w:rsidRPr="00815290" w:rsidRDefault="00F918F8" w:rsidP="0081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290" w:rsidRPr="00815290" w:rsidRDefault="00815290" w:rsidP="0081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- Zakon o prekršajima F BiH ("Službene novine F BiH", broj: 63/14)</w:t>
      </w:r>
    </w:p>
    <w:p w:rsidR="00815290" w:rsidRPr="00815290" w:rsidRDefault="00815290" w:rsidP="0081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- Zakon o  javnom redu i miru ("Službene novine TK", 9/01, 11/01, 11/07 i 14/11)</w:t>
      </w:r>
    </w:p>
    <w:p w:rsidR="00815290" w:rsidRPr="00815290" w:rsidRDefault="00815290" w:rsidP="0081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- Zakon o javnom okupljanju ("Službene novine TK", broj: 1/12 i 11/15)</w:t>
      </w:r>
    </w:p>
    <w:p w:rsidR="00815290" w:rsidRPr="00815290" w:rsidRDefault="00815290" w:rsidP="0081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290" w:rsidRPr="00F918F8" w:rsidRDefault="00815290" w:rsidP="008152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18F8">
        <w:rPr>
          <w:rFonts w:ascii="Arial" w:hAnsi="Arial" w:cs="Arial"/>
          <w:b/>
          <w:sz w:val="24"/>
          <w:szCs w:val="24"/>
        </w:rPr>
        <w:t>Kancelarijsko poslovanje</w:t>
      </w:r>
    </w:p>
    <w:p w:rsidR="00815290" w:rsidRPr="00815290" w:rsidRDefault="00815290" w:rsidP="0081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290" w:rsidRDefault="00815290" w:rsidP="0081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Literatura:</w:t>
      </w:r>
    </w:p>
    <w:p w:rsidR="00F918F8" w:rsidRPr="00815290" w:rsidRDefault="00F918F8" w:rsidP="0081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290" w:rsidRPr="00815290" w:rsidRDefault="00815290" w:rsidP="0081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- Uredba o kancelarijskom poslovanju ("Službene novine F BiH", broj: 20/98)</w:t>
      </w:r>
    </w:p>
    <w:p w:rsidR="00815290" w:rsidRPr="00815290" w:rsidRDefault="00815290" w:rsidP="00815290">
      <w:pPr>
        <w:spacing w:after="0" w:line="240" w:lineRule="auto"/>
        <w:ind w:left="180" w:hanging="180"/>
        <w:jc w:val="both"/>
        <w:rPr>
          <w:rFonts w:ascii="Arial" w:hAnsi="Arial" w:cs="Arial"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>- Uputstvo o načinu vršenja kancelarijskog poslovanja u organima uprave i službama za uprave u F BiH ("Službene novine F BiH", broj: 30/98, 49/98 i 5/00)</w:t>
      </w:r>
    </w:p>
    <w:p w:rsidR="00815290" w:rsidRPr="00815290" w:rsidRDefault="00815290" w:rsidP="0081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8F8" w:rsidRPr="00815290" w:rsidRDefault="00F918F8" w:rsidP="0081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290" w:rsidRPr="00815290" w:rsidRDefault="00815290" w:rsidP="00815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290" w:rsidRPr="00815290" w:rsidRDefault="00815290" w:rsidP="00815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5290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815290">
        <w:rPr>
          <w:rFonts w:ascii="Arial" w:hAnsi="Arial" w:cs="Arial"/>
          <w:b/>
          <w:sz w:val="24"/>
          <w:szCs w:val="24"/>
        </w:rPr>
        <w:t>KOMISIJA ZA IZBOR</w:t>
      </w:r>
    </w:p>
    <w:p w:rsidR="00851347" w:rsidRPr="00815290" w:rsidRDefault="00851347">
      <w:pPr>
        <w:rPr>
          <w:rFonts w:ascii="Arial" w:hAnsi="Arial" w:cs="Arial"/>
        </w:rPr>
      </w:pPr>
    </w:p>
    <w:sectPr w:rsidR="00851347" w:rsidRPr="00815290" w:rsidSect="0037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815290"/>
    <w:rsid w:val="00226B78"/>
    <w:rsid w:val="003E0778"/>
    <w:rsid w:val="003F74AB"/>
    <w:rsid w:val="005D7561"/>
    <w:rsid w:val="006314C6"/>
    <w:rsid w:val="00707DB5"/>
    <w:rsid w:val="00785092"/>
    <w:rsid w:val="00815290"/>
    <w:rsid w:val="00851347"/>
    <w:rsid w:val="009A11A4"/>
    <w:rsid w:val="00A9730A"/>
    <w:rsid w:val="00CB75D6"/>
    <w:rsid w:val="00D24DDE"/>
    <w:rsid w:val="00E12CD6"/>
    <w:rsid w:val="00F83C08"/>
    <w:rsid w:val="00F9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290"/>
    <w:pPr>
      <w:spacing w:after="0" w:line="240" w:lineRule="auto"/>
    </w:pPr>
    <w:rPr>
      <w:lang w:val="hr-BA"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SEKTOR_KRIM_POLICIJE</dc:creator>
  <cp:keywords/>
  <dc:description/>
  <cp:lastModifiedBy>KORISNIK</cp:lastModifiedBy>
  <cp:revision>18</cp:revision>
  <cp:lastPrinted>2018-09-06T09:46:00Z</cp:lastPrinted>
  <dcterms:created xsi:type="dcterms:W3CDTF">2017-11-16T08:28:00Z</dcterms:created>
  <dcterms:modified xsi:type="dcterms:W3CDTF">2018-09-06T09:57:00Z</dcterms:modified>
</cp:coreProperties>
</file>